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10373" w14:textId="77777777" w:rsidR="00DD03B2" w:rsidRPr="00987AD5" w:rsidRDefault="00DD03B2" w:rsidP="00D12A42">
      <w:pPr>
        <w:shd w:val="clear" w:color="auto" w:fill="FFFFFF" w:themeFill="background1"/>
        <w:jc w:val="center"/>
        <w:rPr>
          <w:rFonts w:asciiTheme="minorHAnsi" w:eastAsia="Arial Narrow" w:hAnsiTheme="minorHAnsi" w:cstheme="minorHAnsi"/>
          <w:b/>
        </w:rPr>
      </w:pPr>
      <w:bookmarkStart w:id="0" w:name="_Hlk125007854"/>
    </w:p>
    <w:p w14:paraId="390F7B3D" w14:textId="001A27AF" w:rsidR="002879A4" w:rsidRPr="00987AD5" w:rsidRDefault="002879A4" w:rsidP="00D12A42">
      <w:pPr>
        <w:shd w:val="clear" w:color="auto" w:fill="FFFFFF" w:themeFill="background1"/>
        <w:jc w:val="center"/>
        <w:rPr>
          <w:rFonts w:asciiTheme="minorHAnsi" w:eastAsia="Arial Narrow" w:hAnsiTheme="minorHAnsi" w:cstheme="minorHAnsi"/>
          <w:b/>
        </w:rPr>
      </w:pPr>
      <w:r w:rsidRPr="00987AD5">
        <w:rPr>
          <w:rFonts w:asciiTheme="minorHAnsi" w:eastAsia="Arial Narrow" w:hAnsiTheme="minorHAnsi" w:cstheme="minorHAnsi"/>
          <w:b/>
        </w:rPr>
        <w:t>SPRING SEMESTER OF ACADEMIC YEAR 2022-23</w:t>
      </w:r>
    </w:p>
    <w:p w14:paraId="1874ECAD" w14:textId="013D9617" w:rsidR="00BC5A9C" w:rsidRPr="00987AD5" w:rsidRDefault="003159AB" w:rsidP="00D12A42">
      <w:pPr>
        <w:shd w:val="clear" w:color="auto" w:fill="FFFFFF" w:themeFill="background1"/>
        <w:jc w:val="center"/>
        <w:rPr>
          <w:rFonts w:asciiTheme="minorHAnsi" w:eastAsia="Arial Narrow" w:hAnsiTheme="minorHAnsi" w:cstheme="minorHAnsi"/>
          <w:b/>
        </w:rPr>
      </w:pPr>
      <w:r w:rsidRPr="00987AD5">
        <w:rPr>
          <w:rFonts w:asciiTheme="minorHAnsi" w:eastAsia="Arial Narrow" w:hAnsiTheme="minorHAnsi" w:cstheme="minorHAnsi"/>
          <w:b/>
        </w:rPr>
        <w:t>PROGRAM OF UNDERGRADUATE COURSES</w:t>
      </w:r>
    </w:p>
    <w:tbl>
      <w:tblPr>
        <w:tblStyle w:val="a5"/>
        <w:tblW w:w="158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"/>
        <w:gridCol w:w="562"/>
        <w:gridCol w:w="117"/>
        <w:gridCol w:w="2488"/>
        <w:gridCol w:w="25"/>
        <w:gridCol w:w="606"/>
        <w:gridCol w:w="2268"/>
        <w:gridCol w:w="567"/>
        <w:gridCol w:w="2693"/>
        <w:gridCol w:w="25"/>
        <w:gridCol w:w="542"/>
        <w:gridCol w:w="25"/>
        <w:gridCol w:w="2526"/>
        <w:gridCol w:w="25"/>
        <w:gridCol w:w="542"/>
        <w:gridCol w:w="25"/>
        <w:gridCol w:w="2102"/>
        <w:gridCol w:w="567"/>
        <w:gridCol w:w="124"/>
      </w:tblGrid>
      <w:tr w:rsidR="00422A21" w:rsidRPr="00987AD5" w14:paraId="0B3BD211" w14:textId="77777777" w:rsidTr="0031392B">
        <w:trPr>
          <w:gridAfter w:val="1"/>
          <w:wAfter w:w="124" w:type="dxa"/>
          <w:trHeight w:val="420"/>
        </w:trPr>
        <w:tc>
          <w:tcPr>
            <w:tcW w:w="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9F4325" w14:textId="77777777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bookmarkStart w:id="1" w:name="_heading=h.gjdgxs" w:colFirst="0" w:colLast="0"/>
            <w:bookmarkEnd w:id="1"/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TIME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DFD0F5" w14:textId="77777777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MONDAY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604422" w14:textId="3FF63799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Room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2B33A" w14:textId="77777777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TUESDAY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2A0F8" w14:textId="52EDB08E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Room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262F52" w14:textId="77777777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Wednesday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F245D7" w14:textId="392AE6CD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Room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6E15E8" w14:textId="77777777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Thursday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4B4616" w14:textId="64CEC018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Room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CCADE8" w14:textId="77777777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Friday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38770C" w14:textId="79ADA687" w:rsidR="00BC5A9C" w:rsidRPr="00987AD5" w:rsidRDefault="003159AB" w:rsidP="00D12A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  <w:b/>
                <w:bCs/>
              </w:rPr>
            </w:pPr>
            <w:r w:rsidRPr="00987AD5">
              <w:rPr>
                <w:rFonts w:asciiTheme="minorHAnsi" w:eastAsia="Arial Narrow" w:hAnsiTheme="minorHAnsi" w:cstheme="minorHAnsi"/>
                <w:b/>
                <w:bCs/>
              </w:rPr>
              <w:t>Room</w:t>
            </w:r>
          </w:p>
        </w:tc>
      </w:tr>
      <w:tr w:rsidR="00987AD5" w:rsidRPr="00987AD5" w14:paraId="6A822CC5" w14:textId="77777777" w:rsidTr="0031392B">
        <w:trPr>
          <w:gridAfter w:val="1"/>
          <w:wAfter w:w="124" w:type="dxa"/>
          <w:trHeight w:val="380"/>
        </w:trPr>
        <w:tc>
          <w:tcPr>
            <w:tcW w:w="704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F68D54" w14:textId="77777777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9-12</w:t>
            </w:r>
          </w:p>
        </w:tc>
        <w:tc>
          <w:tcPr>
            <w:tcW w:w="248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87700" w14:textId="476836C3" w:rsidR="00987AD5" w:rsidRPr="00961928" w:rsidRDefault="00961928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61928">
              <w:rPr>
                <w:rFonts w:asciiTheme="minorHAnsi" w:eastAsia="Arial Narrow" w:hAnsiTheme="minorHAnsi" w:cstheme="minorHAnsi"/>
                <w:lang w:val="en-US"/>
              </w:rPr>
              <w:t xml:space="preserve">Contemporary Greek Political History 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(</w:t>
            </w:r>
            <w:r w:rsidRPr="00961928">
              <w:rPr>
                <w:rFonts w:asciiTheme="minorHAnsi" w:eastAsia="Arial Narrow" w:hAnsiTheme="minorHAnsi" w:cstheme="minorHAnsi"/>
                <w:lang w:val="en-US"/>
              </w:rPr>
              <w:t>1910 - 1974) (</w:t>
            </w:r>
            <w:r w:rsidR="00987AD5" w:rsidRPr="00987AD5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B</w:t>
            </w:r>
            <w:r w:rsidR="00987AD5" w:rsidRPr="00961928">
              <w:rPr>
                <w:rFonts w:asciiTheme="minorHAnsi" w:eastAsia="Arial Narrow" w:hAnsiTheme="minorHAnsi" w:cstheme="minorHAnsi"/>
                <w:lang w:val="en-US"/>
              </w:rPr>
              <w:t>) (Rotzokos)</w:t>
            </w:r>
          </w:p>
        </w:tc>
        <w:tc>
          <w:tcPr>
            <w:tcW w:w="63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A30A3" w14:textId="77777777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8BDCC" w14:textId="04D3227D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English</w:t>
            </w:r>
            <w:r w:rsidR="00C61FBB">
              <w:rPr>
                <w:rFonts w:asciiTheme="minorHAnsi" w:eastAsia="Arial Narrow" w:hAnsiTheme="minorHAnsi" w:cstheme="minorHAnsi"/>
              </w:rPr>
              <w:t xml:space="preserve"> </w:t>
            </w:r>
            <w:r w:rsidR="00C61FBB" w:rsidRPr="00987AD5">
              <w:rPr>
                <w:rFonts w:asciiTheme="minorHAnsi" w:eastAsia="Arial Narrow" w:hAnsiTheme="minorHAnsi" w:cstheme="minorHAnsi"/>
              </w:rPr>
              <w:t>Terminology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C61FBB">
              <w:rPr>
                <w:rFonts w:asciiTheme="minorHAnsi" w:eastAsia="Arial Narrow" w:hAnsiTheme="minorHAnsi" w:cstheme="minorHAnsi"/>
              </w:rPr>
              <w:t xml:space="preserve">in </w:t>
            </w:r>
            <w:r w:rsidRPr="00987AD5">
              <w:rPr>
                <w:rFonts w:asciiTheme="minorHAnsi" w:eastAsia="Arial Narrow" w:hAnsiTheme="minorHAnsi" w:cstheme="minorHAnsi"/>
              </w:rPr>
              <w:t>Political Science (</w:t>
            </w:r>
            <w:proofErr w:type="spellStart"/>
            <w:r w:rsidR="00C61FBB">
              <w:rPr>
                <w:rFonts w:asciiTheme="minorHAnsi" w:eastAsia="Arial Narrow" w:hAnsiTheme="minorHAnsi" w:cstheme="minorHAnsi"/>
              </w:rPr>
              <w:t>Zefeiri</w:t>
            </w:r>
            <w:proofErr w:type="spellEnd"/>
            <w:r w:rsidRPr="00987AD5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61A1F" w14:textId="19642E75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4D706" w14:textId="72E5A02D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Modern European History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B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(Kavala)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79F11F" w14:textId="77777777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41A7D" w14:textId="7BFB23D4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History of European </w:t>
            </w:r>
            <w:r w:rsidR="00C4694F">
              <w:rPr>
                <w:rFonts w:asciiTheme="minorHAnsi" w:eastAsia="Arial Narrow" w:hAnsiTheme="minorHAnsi" w:cstheme="minorHAnsi"/>
              </w:rPr>
              <w:t>Integration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D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Papageorgiou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18FA49" w14:textId="13745C25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46AA4B" w14:textId="7EBBB528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Minorities and Politics in the Balkans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0070C0"/>
              </w:rPr>
              <w:t>F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0070C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(Aarbakke)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FFEF09" w14:textId="6AEFA2ED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</w:tr>
      <w:tr w:rsidR="00987AD5" w:rsidRPr="00987AD5" w14:paraId="31D41D24" w14:textId="77777777" w:rsidTr="0031392B">
        <w:trPr>
          <w:gridAfter w:val="1"/>
          <w:wAfter w:w="124" w:type="dxa"/>
          <w:trHeight w:val="480"/>
        </w:trPr>
        <w:tc>
          <w:tcPr>
            <w:tcW w:w="704" w:type="dxa"/>
            <w:gridSpan w:val="3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C6F30" w14:textId="77777777" w:rsidR="00987AD5" w:rsidRPr="00987AD5" w:rsidRDefault="00987AD5" w:rsidP="0098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2544F" w14:textId="5EFF9CC3" w:rsidR="00987AD5" w:rsidRPr="00961928" w:rsidRDefault="00961928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61928">
              <w:rPr>
                <w:rFonts w:asciiTheme="minorHAnsi" w:eastAsia="Arial Narrow" w:hAnsiTheme="minorHAnsi" w:cstheme="minorHAnsi"/>
                <w:lang w:val="en-US"/>
              </w:rPr>
              <w:t>Greek Political Parties since 1974 (</w:t>
            </w:r>
            <w:r w:rsidR="00987AD5" w:rsidRPr="00987AD5">
              <w:rPr>
                <w:rFonts w:asciiTheme="minorHAnsi" w:eastAsia="Arial Narrow" w:hAnsiTheme="minorHAnsi" w:cstheme="minorHAnsi"/>
                <w:b/>
                <w:bCs/>
                <w:color w:val="00B050"/>
              </w:rPr>
              <w:t>H</w:t>
            </w:r>
            <w:r w:rsidR="00987AD5" w:rsidRPr="00961928">
              <w:rPr>
                <w:rFonts w:asciiTheme="minorHAnsi" w:eastAsia="Arial Narrow" w:hAnsiTheme="minorHAnsi" w:cstheme="minorHAnsi"/>
                <w:lang w:val="en-US"/>
              </w:rPr>
              <w:t>) (Chatzipantelis)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94CAA" w14:textId="442F1871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EFA2A" w14:textId="667D0368" w:rsidR="00987AD5" w:rsidRPr="00987AD5" w:rsidRDefault="00C61FBB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C61FBB">
              <w:rPr>
                <w:rFonts w:asciiTheme="minorHAnsi" w:eastAsia="Arial Narrow" w:hAnsiTheme="minorHAnsi" w:cstheme="minorHAnsi"/>
                <w:iCs/>
              </w:rPr>
              <w:t>Issues on the Working Movement in Greece</w:t>
            </w:r>
            <w:r w:rsidR="00987AD5" w:rsidRPr="00987AD5">
              <w:rPr>
                <w:rFonts w:asciiTheme="minorHAnsi" w:eastAsia="Arial Narrow" w:hAnsiTheme="minorHAnsi" w:cstheme="minorHAnsi"/>
                <w:iCs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  <w:iCs/>
              </w:rPr>
              <w:t>(Elec)</w:t>
            </w:r>
            <w:r w:rsidR="00987AD5" w:rsidRPr="00987AD5">
              <w:rPr>
                <w:rFonts w:asciiTheme="minorHAnsi" w:eastAsia="Arial Narrow" w:hAnsiTheme="minorHAnsi" w:cstheme="minorHAnsi"/>
                <w:iCs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  <w:iCs/>
              </w:rPr>
              <w:t>(</w:t>
            </w:r>
            <w:proofErr w:type="spellStart"/>
            <w:r w:rsidR="00987AD5" w:rsidRPr="00987AD5">
              <w:rPr>
                <w:rFonts w:asciiTheme="minorHAnsi" w:eastAsia="Arial Narrow" w:hAnsiTheme="minorHAnsi" w:cstheme="minorHAnsi"/>
                <w:iCs/>
              </w:rPr>
              <w:t>Koumantaraki</w:t>
            </w:r>
            <w:proofErr w:type="spellEnd"/>
            <w:r w:rsidR="00E463C3">
              <w:rPr>
                <w:rFonts w:asciiTheme="minorHAnsi" w:eastAsia="Arial Narrow" w:hAnsiTheme="minorHAnsi" w:cstheme="minorHAnsi"/>
                <w:iCs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FE005" w14:textId="32AD9261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1F397" w14:textId="32FA1241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Student Internship (seminar)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</w:t>
            </w:r>
            <w:r w:rsidR="00C61FBB" w:rsidRPr="00961928">
              <w:rPr>
                <w:rFonts w:asciiTheme="minorHAnsi" w:eastAsia="Arial Narrow" w:hAnsiTheme="minorHAnsi" w:cstheme="minorHAnsi"/>
                <w:lang w:val="en-US"/>
              </w:rPr>
              <w:t>Chatzipantelis</w:t>
            </w:r>
            <w:r w:rsidRPr="00987AD5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A9E2F" w14:textId="230D8D0B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318A4" w14:textId="5F7EFAE6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Civil wars in the modern world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00B050"/>
              </w:rPr>
              <w:t>H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00B05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(Lazou)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D4FB75" w14:textId="30465227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BF93F7" w14:textId="42B3130D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iCs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Electoral systems: Theory and Practice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</w:t>
            </w:r>
            <w:r w:rsidR="00E463C3" w:rsidRPr="00961928">
              <w:rPr>
                <w:rFonts w:asciiTheme="minorHAnsi" w:eastAsia="Arial Narrow" w:hAnsiTheme="minorHAnsi" w:cstheme="minorHAnsi"/>
                <w:lang w:val="en-US"/>
              </w:rPr>
              <w:t>Chatzipantelis</w:t>
            </w:r>
            <w:r w:rsidRPr="00987AD5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C4A1E" w14:textId="756C7157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212</w:t>
            </w:r>
          </w:p>
        </w:tc>
      </w:tr>
      <w:tr w:rsidR="00987AD5" w:rsidRPr="00987AD5" w14:paraId="6015FB8D" w14:textId="77777777" w:rsidTr="0031392B">
        <w:trPr>
          <w:gridAfter w:val="1"/>
          <w:wAfter w:w="124" w:type="dxa"/>
          <w:trHeight w:val="347"/>
        </w:trPr>
        <w:tc>
          <w:tcPr>
            <w:tcW w:w="704" w:type="dxa"/>
            <w:gridSpan w:val="3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6EC96B" w14:textId="77777777" w:rsidR="00987AD5" w:rsidRPr="00987AD5" w:rsidRDefault="00987AD5" w:rsidP="00987A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1D176" w14:textId="32412593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D4933" w14:textId="252C5EE4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DFF3F" w14:textId="4B3607EB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Introduction to Political Marketing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</w:rPr>
              <w:t>Buranda</w:t>
            </w:r>
            <w:r w:rsidR="00E463C3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A5FCF1" w14:textId="0BDFBD64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54FFD" w14:textId="49BE3D3C" w:rsidR="00987AD5" w:rsidRPr="00987AD5" w:rsidRDefault="00C61FBB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eastAsia="Arial Narrow" w:hAnsiTheme="minorHAnsi" w:cstheme="minorHAnsi"/>
                <w:lang w:val="en-US"/>
              </w:rPr>
              <w:t>S</w:t>
            </w:r>
            <w:proofErr w:type="spellStart"/>
            <w:r w:rsidRPr="00C61FBB">
              <w:rPr>
                <w:rFonts w:asciiTheme="minorHAnsi" w:eastAsia="Arial Narrow" w:hAnsiTheme="minorHAnsi" w:cstheme="minorHAnsi"/>
              </w:rPr>
              <w:t>pecial</w:t>
            </w:r>
            <w:proofErr w:type="spellEnd"/>
            <w:r w:rsidRPr="00C61FBB">
              <w:rPr>
                <w:rFonts w:asciiTheme="minorHAnsi" w:eastAsia="Arial Narrow" w:hAnsiTheme="minorHAnsi" w:cstheme="minorHAnsi"/>
              </w:rPr>
              <w:t xml:space="preserve"> Topics in Comparative Politics:</w:t>
            </w:r>
            <w:r w:rsidR="00E463C3">
              <w:rPr>
                <w:rFonts w:asciiTheme="minorHAnsi" w:eastAsia="Arial Narrow" w:hAnsiTheme="minorHAnsi" w:cstheme="minorHAnsi"/>
              </w:rPr>
              <w:t xml:space="preserve"> </w:t>
            </w:r>
            <w:r w:rsidRPr="00C61FBB">
              <w:rPr>
                <w:rFonts w:asciiTheme="minorHAnsi" w:eastAsia="Arial Narrow" w:hAnsiTheme="minorHAnsi" w:cstheme="minorHAnsi"/>
              </w:rPr>
              <w:t>The Political Systems of France and Great Britain</w:t>
            </w:r>
            <w:r w:rsidR="00987AD5"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="00987AD5" w:rsidRPr="00987AD5">
              <w:rPr>
                <w:rFonts w:asciiTheme="minorHAnsi" w:eastAsia="Arial Narrow" w:hAnsiTheme="minorHAnsi" w:cstheme="minorHAnsi"/>
              </w:rPr>
              <w:t xml:space="preserve"> (Papageorgiou)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A7DB7" w14:textId="77777777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5C966" w14:textId="0C70BE5F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hAnsiTheme="minorHAnsi" w:cstheme="minorHAnsi"/>
              </w:rPr>
              <w:t xml:space="preserve">The Cyprus issue </w:t>
            </w:r>
            <w:r w:rsidR="00E463C3">
              <w:rPr>
                <w:rFonts w:asciiTheme="minorHAnsi" w:hAnsiTheme="minorHAnsi" w:cstheme="minorHAnsi"/>
              </w:rPr>
              <w:t>(Elec)</w:t>
            </w:r>
            <w:r w:rsidRPr="00987AD5">
              <w:rPr>
                <w:rFonts w:asciiTheme="minorHAnsi" w:hAnsiTheme="minorHAnsi" w:cstheme="minorHAnsi"/>
              </w:rPr>
              <w:t xml:space="preserve"> (Ste</w:t>
            </w:r>
            <w:r w:rsidR="00E463C3">
              <w:rPr>
                <w:rFonts w:asciiTheme="minorHAnsi" w:hAnsiTheme="minorHAnsi" w:cstheme="minorHAnsi"/>
              </w:rPr>
              <w:t>f</w:t>
            </w:r>
            <w:r w:rsidRPr="00987AD5">
              <w:rPr>
                <w:rFonts w:asciiTheme="minorHAnsi" w:hAnsiTheme="minorHAnsi" w:cstheme="minorHAnsi"/>
              </w:rPr>
              <w:t>anidis)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C0188" w14:textId="25CD1606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hAnsiTheme="minorHAnsi" w:cstheme="minorHAnsi"/>
              </w:rPr>
              <w:t>107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39015" w14:textId="06774B89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International Organizations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proofErr w:type="spellStart"/>
            <w:r w:rsidRPr="00987AD5">
              <w:rPr>
                <w:rFonts w:asciiTheme="minorHAnsi" w:eastAsia="Arial Narrow" w:hAnsiTheme="minorHAnsi" w:cstheme="minorHAnsi"/>
              </w:rPr>
              <w:t>Gaitenidis</w:t>
            </w:r>
            <w:proofErr w:type="spellEnd"/>
            <w:r w:rsidR="00E463C3">
              <w:rPr>
                <w:rFonts w:asciiTheme="minorHAnsi" w:eastAsia="Arial Narrow" w:hAnsiTheme="minorHAnsi" w:cstheme="minorHAnsi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ab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B3FA9" w14:textId="1B044ED8" w:rsidR="00987AD5" w:rsidRPr="00987AD5" w:rsidRDefault="00987AD5" w:rsidP="00987AD5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107</w:t>
            </w:r>
          </w:p>
        </w:tc>
      </w:tr>
      <w:tr w:rsidR="008E6F4F" w:rsidRPr="00987AD5" w14:paraId="2293878F" w14:textId="77777777" w:rsidTr="0031392B">
        <w:trPr>
          <w:gridAfter w:val="1"/>
          <w:wAfter w:w="124" w:type="dxa"/>
          <w:trHeight w:val="347"/>
        </w:trPr>
        <w:tc>
          <w:tcPr>
            <w:tcW w:w="70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515FD6" w14:textId="77777777" w:rsidR="008E6F4F" w:rsidRPr="00987AD5" w:rsidRDefault="008E6F4F" w:rsidP="008E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65541" w14:textId="77777777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18782" w14:textId="77777777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891D1" w14:textId="43FF3495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EE80C" w14:textId="4A2336EE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90E7E" w14:textId="436F9E2B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The Middle East Today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</w:rPr>
              <w:t>Papastathis</w:t>
            </w:r>
            <w:r w:rsidR="00E463C3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DD476" w14:textId="2E5F9A28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107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EC80CA" w14:textId="0CFB917B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  <w:iCs/>
              </w:rPr>
              <w:t xml:space="preserve">Military occupations </w:t>
            </w:r>
            <w:r w:rsidR="00E463C3">
              <w:rPr>
                <w:rFonts w:asciiTheme="minorHAnsi" w:eastAsia="Arial Narrow" w:hAnsiTheme="minorHAnsi" w:cstheme="minorHAnsi"/>
                <w:iCs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  <w:iCs/>
              </w:rPr>
              <w:t xml:space="preserve"> (Manousakis)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5C1FC" w14:textId="04BB91A6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BFE372" w14:textId="2D25DEE8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  <w:iCs/>
              </w:rPr>
              <w:t xml:space="preserve">Gender and Politics </w:t>
            </w:r>
            <w:r w:rsidR="00E463C3">
              <w:rPr>
                <w:rFonts w:asciiTheme="minorHAnsi" w:eastAsia="Arial Narrow" w:hAnsiTheme="minorHAnsi" w:cstheme="minorHAnsi"/>
                <w:iCs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  <w:iCs/>
              </w:rPr>
              <w:t xml:space="preserve"> (</w:t>
            </w:r>
            <w:r w:rsidR="00E463C3">
              <w:rPr>
                <w:rFonts w:asciiTheme="minorHAnsi" w:eastAsia="Arial Narrow" w:hAnsiTheme="minorHAnsi" w:cstheme="minorHAnsi"/>
                <w:iCs/>
              </w:rPr>
              <w:t>Kalfa</w:t>
            </w:r>
            <w:r w:rsidRPr="00987AD5">
              <w:rPr>
                <w:rFonts w:asciiTheme="minorHAnsi" w:eastAsia="Arial Narrow" w:hAnsiTheme="minorHAnsi" w:cstheme="minorHAnsi"/>
                <w:iCs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FE599" w:themeFill="accent4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8572D8" w14:textId="7157EC0B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eastAsia="Arial Narrow" w:hAnsiTheme="minorHAnsi" w:cstheme="minorHAnsi"/>
              </w:rPr>
              <w:t>B</w:t>
            </w:r>
          </w:p>
        </w:tc>
      </w:tr>
      <w:tr w:rsidR="008E6F4F" w:rsidRPr="00987AD5" w14:paraId="70F040F2" w14:textId="77777777" w:rsidTr="0031392B">
        <w:trPr>
          <w:gridAfter w:val="1"/>
          <w:wAfter w:w="124" w:type="dxa"/>
          <w:trHeight w:val="360"/>
        </w:trPr>
        <w:tc>
          <w:tcPr>
            <w:tcW w:w="704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60432A" w14:textId="77777777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12-3</w:t>
            </w:r>
          </w:p>
        </w:tc>
        <w:tc>
          <w:tcPr>
            <w:tcW w:w="248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D6E28" w14:textId="4C9ABA66" w:rsidR="008E6F4F" w:rsidRPr="00987AD5" w:rsidRDefault="00961928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eastAsia="Arial Narrow" w:hAnsiTheme="minorHAnsi" w:cstheme="minorHAnsi"/>
                <w:lang w:val="en-US"/>
              </w:rPr>
              <w:t xml:space="preserve">Political Economy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="008E6F4F" w:rsidRPr="00987AD5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D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)</w:t>
            </w:r>
            <w:r w:rsidR="008E6F4F"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>
              <w:rPr>
                <w:rFonts w:asciiTheme="minorHAnsi" w:eastAsia="Arial Narrow" w:hAnsiTheme="minorHAnsi" w:cstheme="minorHAnsi"/>
                <w:lang w:val="en-US"/>
              </w:rPr>
              <w:t>Sakali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7F4D0" w14:textId="55475082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C8424" w14:textId="39440941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Political Behavior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B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</w:rPr>
              <w:t>Teperoglou</w:t>
            </w:r>
            <w:r w:rsidR="00E463C3">
              <w:rPr>
                <w:rFonts w:asciiTheme="minorHAnsi" w:eastAsia="Arial Narrow" w:hAnsiTheme="minorHAnsi" w:cstheme="minorHAnsi"/>
              </w:rPr>
              <w:t>)</w:t>
            </w:r>
          </w:p>
          <w:p w14:paraId="12F781D8" w14:textId="6D3418FF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CEA60" w14:textId="295642F4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69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8337B" w14:textId="32E195EE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State Institutions and Public Policies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D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(Andreou)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DB978D" w14:textId="337DF673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1D9F6" w14:textId="54BDAE32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Political philosophy: 19th </w:t>
            </w:r>
            <w:r w:rsidRPr="00C4694F">
              <w:rPr>
                <w:rFonts w:asciiTheme="minorHAnsi" w:eastAsia="Arial Narrow" w:hAnsiTheme="minorHAnsi" w:cstheme="minorHAnsi"/>
              </w:rPr>
              <w:t>century</w:t>
            </w:r>
            <w:r w:rsidRPr="00987AD5">
              <w:rPr>
                <w:rFonts w:asciiTheme="minorHAnsi" w:eastAsia="Arial Narrow" w:hAnsiTheme="minorHAnsi" w:cstheme="minorHAnsi"/>
                <w:vertAlign w:val="superscript"/>
              </w:rPr>
              <w:t xml:space="preserve"> </w:t>
            </w:r>
            <w:r w:rsidRPr="00987AD5">
              <w:rPr>
                <w:rFonts w:asciiTheme="minorHAnsi" w:eastAsia="Arial Narrow" w:hAnsiTheme="minorHAnsi" w:cstheme="minorHAnsi"/>
              </w:rPr>
              <w:t xml:space="preserve">.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B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(Sevastakis)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36EC2" w14:textId="0C8EEAB6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12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CF1BF" w14:textId="5B6E87D3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Comparative Politics and Political Systems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B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(Papageorgiou)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33475" w14:textId="37B900D5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</w:tr>
      <w:tr w:rsidR="008E6F4F" w:rsidRPr="00987AD5" w14:paraId="2F957A3E" w14:textId="77777777" w:rsidTr="0031392B">
        <w:trPr>
          <w:gridAfter w:val="1"/>
          <w:wAfter w:w="124" w:type="dxa"/>
          <w:trHeight w:val="517"/>
        </w:trPr>
        <w:tc>
          <w:tcPr>
            <w:tcW w:w="704" w:type="dxa"/>
            <w:gridSpan w:val="3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F878F4" w14:textId="77777777" w:rsidR="008E6F4F" w:rsidRPr="00987AD5" w:rsidRDefault="008E6F4F" w:rsidP="008E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4F7FE" w14:textId="3552D35A" w:rsidR="008E6F4F" w:rsidRPr="00961928" w:rsidRDefault="00961928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61928">
              <w:rPr>
                <w:rFonts w:asciiTheme="minorHAnsi" w:eastAsia="Arial Narrow" w:hAnsiTheme="minorHAnsi" w:cstheme="minorHAnsi"/>
                <w:lang w:val="en-US"/>
              </w:rPr>
              <w:t xml:space="preserve">Civic Education 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(</w:t>
            </w:r>
            <w:r w:rsidR="00E463C3">
              <w:rPr>
                <w:rFonts w:asciiTheme="minorHAnsi" w:eastAsia="Arial Narrow" w:hAnsiTheme="minorHAnsi" w:cstheme="minorHAnsi"/>
              </w:rPr>
              <w:t>Elec)</w:t>
            </w:r>
            <w:r w:rsidR="008E6F4F" w:rsidRPr="00961928">
              <w:rPr>
                <w:rFonts w:asciiTheme="minorHAnsi" w:eastAsia="Arial Narrow" w:hAnsiTheme="minorHAnsi" w:cstheme="minorHAnsi"/>
                <w:lang w:val="en-US"/>
              </w:rPr>
              <w:t xml:space="preserve"> (Papaoikonomou / Chatzipantelis)</w:t>
            </w:r>
          </w:p>
        </w:tc>
        <w:tc>
          <w:tcPr>
            <w:tcW w:w="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A8C75" w14:textId="51FA39F2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1B65C2" w14:textId="4E92B370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Classical Social Theory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D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(Kavoulakos)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B83B1" w14:textId="1CC4F90F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97EA55" w14:textId="544599FC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Ethics and Politics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00B050"/>
              </w:rPr>
              <w:t>The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00B05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</w:t>
            </w:r>
            <w:proofErr w:type="spellStart"/>
            <w:r w:rsidRPr="00987AD5">
              <w:rPr>
                <w:rFonts w:asciiTheme="minorHAnsi" w:eastAsia="Arial Narrow" w:hAnsiTheme="minorHAnsi" w:cstheme="minorHAnsi"/>
              </w:rPr>
              <w:t>Stylianou</w:t>
            </w:r>
            <w:proofErr w:type="spellEnd"/>
            <w:r w:rsidRPr="00987AD5">
              <w:rPr>
                <w:rFonts w:asciiTheme="minorHAnsi" w:eastAsia="Arial Narrow" w:hAnsiTheme="minorHAnsi" w:cstheme="minorHAnsi"/>
              </w:rPr>
              <w:t>/ Betsakos</w:t>
            </w:r>
            <w:r w:rsidR="00E463C3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0567DD" w14:textId="6B3F3A4A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E70D5" w14:textId="32869BBA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Contemporary Political Theories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0070C0"/>
              </w:rPr>
              <w:t>F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0070C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(Stavrakakis)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B9CA1" w14:textId="2D50AE15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4B310" w14:textId="31D91FB8" w:rsidR="008E6F4F" w:rsidRPr="00987AD5" w:rsidRDefault="00C469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C4694F">
              <w:rPr>
                <w:rFonts w:asciiTheme="minorHAnsi" w:eastAsia="Arial Narrow" w:hAnsiTheme="minorHAnsi" w:cstheme="minorHAnsi"/>
              </w:rPr>
              <w:t xml:space="preserve">Introduction to Academic Research in Political Sciences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="008E6F4F" w:rsidRPr="00987AD5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D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)</w:t>
            </w:r>
            <w:r w:rsidR="008E6F4F" w:rsidRPr="00987AD5">
              <w:rPr>
                <w:rFonts w:asciiTheme="minorHAnsi" w:eastAsia="Arial Narrow" w:hAnsiTheme="minorHAnsi" w:cstheme="minorHAnsi"/>
              </w:rPr>
              <w:t xml:space="preserve"> (Papaoikonomou, </w:t>
            </w:r>
            <w:proofErr w:type="spellStart"/>
            <w:r w:rsidR="008E6F4F" w:rsidRPr="00987AD5">
              <w:rPr>
                <w:rFonts w:asciiTheme="minorHAnsi" w:eastAsia="Arial Narrow" w:hAnsiTheme="minorHAnsi" w:cstheme="minorHAnsi"/>
              </w:rPr>
              <w:t>Grammatikopoulou</w:t>
            </w:r>
            <w:proofErr w:type="spellEnd"/>
            <w:r w:rsidR="008E6F4F" w:rsidRPr="00987AD5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B66034" w14:textId="5A7512D4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</w:tr>
      <w:tr w:rsidR="008E6F4F" w:rsidRPr="00987AD5" w14:paraId="4C752594" w14:textId="77777777" w:rsidTr="0031392B">
        <w:trPr>
          <w:gridAfter w:val="1"/>
          <w:wAfter w:w="124" w:type="dxa"/>
          <w:trHeight w:val="640"/>
        </w:trPr>
        <w:tc>
          <w:tcPr>
            <w:tcW w:w="704" w:type="dxa"/>
            <w:gridSpan w:val="3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7F5DB7" w14:textId="77777777" w:rsidR="008E6F4F" w:rsidRPr="00987AD5" w:rsidRDefault="008E6F4F" w:rsidP="008E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AEA01" w14:textId="51DD8CAC" w:rsidR="008E6F4F" w:rsidRPr="00987AD5" w:rsidRDefault="00961928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61928">
              <w:rPr>
                <w:rFonts w:asciiTheme="minorHAnsi" w:eastAsia="Arial Narrow" w:hAnsiTheme="minorHAnsi" w:cstheme="minorHAnsi"/>
                <w:lang w:val="en-US"/>
              </w:rPr>
              <w:t xml:space="preserve">Reconstruction of Europe after WWII.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="008E6F4F" w:rsidRPr="00987AD5">
              <w:rPr>
                <w:rFonts w:asciiTheme="minorHAnsi" w:eastAsia="Arial Narrow" w:hAnsiTheme="minorHAnsi" w:cstheme="minorHAnsi"/>
              </w:rPr>
              <w:t xml:space="preserve"> (Kavala, </w:t>
            </w:r>
            <w:proofErr w:type="spellStart"/>
            <w:r>
              <w:rPr>
                <w:rFonts w:asciiTheme="minorHAnsi" w:eastAsia="Arial Narrow" w:hAnsiTheme="minorHAnsi" w:cstheme="minorHAnsi"/>
                <w:lang w:val="en-US"/>
              </w:rPr>
              <w:t>Grammatikopoulou</w:t>
            </w:r>
            <w:proofErr w:type="spellEnd"/>
            <w:r w:rsidR="00E463C3">
              <w:rPr>
                <w:rFonts w:asciiTheme="minorHAnsi" w:eastAsia="Arial Narrow" w:hAnsiTheme="minorHAnsi" w:cstheme="minorHAnsi"/>
                <w:lang w:val="en-US"/>
              </w:rPr>
              <w:t>)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00EDD" w14:textId="078DD65A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E934C" w14:textId="7EFC9026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Youth Political Action and School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(Papaoikonomou)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5B8D3" w14:textId="658B022F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07E46" w14:textId="516DDDA5" w:rsidR="008E6F4F" w:rsidRPr="00987AD5" w:rsidRDefault="00C61FBB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C61FBB">
              <w:rPr>
                <w:rFonts w:asciiTheme="minorHAnsi" w:eastAsia="Arial Narrow" w:hAnsiTheme="minorHAnsi" w:cstheme="minorHAnsi"/>
              </w:rPr>
              <w:t>Topics in Social Philosophy</w:t>
            </w:r>
            <w:r w:rsidR="008E6F4F"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="008E6F4F" w:rsidRPr="00987AD5">
              <w:rPr>
                <w:rFonts w:asciiTheme="minorHAnsi" w:eastAsia="Arial Narrow" w:hAnsiTheme="minorHAnsi" w:cstheme="minorHAnsi"/>
              </w:rPr>
              <w:t xml:space="preserve"> (Sevastakis)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91493" w14:textId="67638AB6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107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740BF" w14:textId="7CBDB76A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Philosophies of freedom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</w:t>
            </w:r>
            <w:proofErr w:type="spellStart"/>
            <w:r w:rsidRPr="00987AD5">
              <w:rPr>
                <w:rFonts w:asciiTheme="minorHAnsi" w:eastAsia="Arial Narrow" w:hAnsiTheme="minorHAnsi" w:cstheme="minorHAnsi"/>
              </w:rPr>
              <w:t>Kiupkiolis</w:t>
            </w:r>
            <w:proofErr w:type="spellEnd"/>
            <w:r w:rsidRPr="00987AD5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B7DE3" w14:textId="28235935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91E2B" w14:textId="4A138BEA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Policies of the European Union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(Andreou)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74B01" w14:textId="625ED47F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212</w:t>
            </w:r>
          </w:p>
        </w:tc>
      </w:tr>
      <w:tr w:rsidR="008E6F4F" w:rsidRPr="00987AD5" w14:paraId="7441B717" w14:textId="77777777" w:rsidTr="0031392B">
        <w:trPr>
          <w:gridAfter w:val="1"/>
          <w:wAfter w:w="124" w:type="dxa"/>
          <w:trHeight w:val="640"/>
        </w:trPr>
        <w:tc>
          <w:tcPr>
            <w:tcW w:w="704" w:type="dxa"/>
            <w:gridSpan w:val="3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48ECD" w14:textId="77777777" w:rsidR="008E6F4F" w:rsidRPr="00987AD5" w:rsidRDefault="008E6F4F" w:rsidP="008E6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71E1F" w14:textId="62F26AE4" w:rsidR="008E6F4F" w:rsidRPr="00961928" w:rsidRDefault="00961928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61928">
              <w:rPr>
                <w:rFonts w:asciiTheme="minorHAnsi" w:eastAsia="Arial Narrow" w:hAnsiTheme="minorHAnsi" w:cstheme="minorHAnsi"/>
                <w:lang w:val="en-US"/>
              </w:rPr>
              <w:t xml:space="preserve">State and Society in Modern Greece 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(</w:t>
            </w:r>
            <w:r w:rsidR="00E463C3">
              <w:rPr>
                <w:rFonts w:asciiTheme="minorHAnsi" w:eastAsia="Arial Narrow" w:hAnsiTheme="minorHAnsi" w:cstheme="minorHAnsi"/>
              </w:rPr>
              <w:t>Elec)</w:t>
            </w:r>
            <w:r w:rsidR="008E6F4F" w:rsidRPr="00961928">
              <w:rPr>
                <w:rFonts w:asciiTheme="minorHAnsi" w:eastAsia="Arial Narrow" w:hAnsiTheme="minorHAnsi" w:cstheme="minorHAnsi"/>
                <w:lang w:val="en-US"/>
              </w:rPr>
              <w:t xml:space="preserve"> (Rotzokos)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B6853" w14:textId="7F223F9D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E028F" w14:textId="6A9758EA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4E996" w14:textId="3BD4B7AE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1FDD4" w14:textId="0CAF055F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392CB" w14:textId="245930BA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D35B5A" w14:textId="38DC6C95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87AD5">
              <w:rPr>
                <w:rFonts w:asciiTheme="minorHAnsi" w:eastAsia="Arial Narrow" w:hAnsiTheme="minorHAnsi" w:cstheme="minorHAnsi"/>
                <w:lang w:val="en-US"/>
              </w:rPr>
              <w:t xml:space="preserve">Political Systems in the Balkans 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(</w:t>
            </w:r>
            <w:r w:rsidR="00E463C3">
              <w:rPr>
                <w:rFonts w:asciiTheme="minorHAnsi" w:eastAsia="Arial Narrow" w:hAnsiTheme="minorHAnsi" w:cstheme="minorHAnsi"/>
              </w:rPr>
              <w:t>Elec)</w:t>
            </w:r>
            <w:r w:rsidRPr="00987AD5">
              <w:rPr>
                <w:rFonts w:asciiTheme="minorHAnsi" w:eastAsia="Arial Narrow" w:hAnsiTheme="minorHAnsi" w:cstheme="minorHAnsi"/>
                <w:lang w:val="en-US"/>
              </w:rPr>
              <w:t xml:space="preserve"> (Aarbakke)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44ADC" w14:textId="40FD62C6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107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8B87C" w14:textId="1B66C3AE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BDD6EE" w:themeFill="accent1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A295E" w14:textId="5A1965E4" w:rsidR="008E6F4F" w:rsidRPr="00987AD5" w:rsidRDefault="008E6F4F" w:rsidP="008E6F4F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</w:tr>
      <w:tr w:rsidR="006243CA" w:rsidRPr="00987AD5" w14:paraId="281F2ECD" w14:textId="77777777" w:rsidTr="0031392B">
        <w:trPr>
          <w:gridBefore w:val="1"/>
          <w:wBefore w:w="25" w:type="dxa"/>
          <w:trHeight w:val="480"/>
        </w:trPr>
        <w:tc>
          <w:tcPr>
            <w:tcW w:w="56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F23E22" w14:textId="17B8B2DE" w:rsidR="006243CA" w:rsidRPr="00987AD5" w:rsidRDefault="008A0548" w:rsidP="006243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hAnsiTheme="minorHAnsi" w:cstheme="minorHAnsi"/>
              </w:rPr>
              <w:lastRenderedPageBreak/>
              <w:br w:type="page"/>
            </w:r>
            <w:r w:rsidR="006243CA" w:rsidRPr="00987AD5">
              <w:rPr>
                <w:rFonts w:asciiTheme="minorHAnsi" w:hAnsiTheme="minorHAnsi" w:cstheme="minorHAnsi"/>
              </w:rPr>
              <w:br w:type="page"/>
            </w:r>
            <w:r w:rsidR="006243CA" w:rsidRPr="00987AD5">
              <w:rPr>
                <w:rFonts w:asciiTheme="minorHAnsi" w:eastAsia="Arial Narrow" w:hAnsiTheme="minorHAnsi" w:cstheme="minorHAnsi"/>
              </w:rPr>
              <w:t>3-6</w:t>
            </w:r>
          </w:p>
        </w:tc>
        <w:tc>
          <w:tcPr>
            <w:tcW w:w="263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66CBA" w14:textId="2149853D" w:rsidR="006243CA" w:rsidRPr="00961928" w:rsidRDefault="00961928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61928">
              <w:rPr>
                <w:rFonts w:asciiTheme="minorHAnsi" w:eastAsia="Arial Narrow" w:hAnsiTheme="minorHAnsi" w:cstheme="minorHAnsi"/>
                <w:lang w:val="en-US"/>
              </w:rPr>
              <w:t xml:space="preserve">Collective Action and Social Movements 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(</w:t>
            </w:r>
            <w:r w:rsidR="006243CA" w:rsidRPr="00987AD5">
              <w:rPr>
                <w:rFonts w:asciiTheme="minorHAnsi" w:eastAsia="Arial Narrow" w:hAnsiTheme="minorHAnsi" w:cstheme="minorHAnsi"/>
                <w:b/>
                <w:bCs/>
                <w:color w:val="00B050"/>
              </w:rPr>
              <w:t>H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00B050"/>
              </w:rPr>
              <w:t>)</w:t>
            </w:r>
            <w:r w:rsidR="006243CA" w:rsidRPr="00961928">
              <w:rPr>
                <w:rFonts w:asciiTheme="minorHAnsi" w:eastAsia="Arial Narrow" w:hAnsiTheme="minorHAnsi" w:cstheme="minorHAnsi"/>
                <w:lang w:val="en-US"/>
              </w:rPr>
              <w:t xml:space="preserve"> (Kavoulakos)</w:t>
            </w:r>
          </w:p>
        </w:tc>
        <w:tc>
          <w:tcPr>
            <w:tcW w:w="60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ECF13" w14:textId="5AF771B5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AED88" w14:textId="5686B443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The Greek System of Governance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0070C0"/>
              </w:rPr>
              <w:t>S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0070C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</w:rPr>
              <w:t>Teperoglou /Andreou/</w:t>
            </w:r>
            <w:r w:rsidR="00C61FBB" w:rsidRPr="00961928">
              <w:rPr>
                <w:rFonts w:asciiTheme="minorHAnsi" w:eastAsia="Arial Narrow" w:hAnsiTheme="minorHAnsi" w:cstheme="minorHAnsi"/>
                <w:lang w:val="en-US"/>
              </w:rPr>
              <w:t xml:space="preserve"> Chatzipantelis</w:t>
            </w:r>
            <w:r w:rsidRPr="00987AD5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76E3E" w14:textId="74EEDD40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718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0D39AE" w14:textId="09E07BFC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Quantitative Methods of Analysis in the Social Sciences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D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7030A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(Panagiotidou)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ABD7A" w14:textId="081A2491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55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3AF10" w14:textId="3D7DEA6F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Constitutional and Administrative Organization of the State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B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color w:val="FF0000"/>
              </w:rPr>
              <w:t>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(Karavokyris)</w:t>
            </w:r>
            <w:r w:rsidRPr="00987AD5">
              <w:rPr>
                <w:rFonts w:asciiTheme="minorHAnsi" w:eastAsia="Arial Narrow" w:hAnsiTheme="minorHAnsi" w:cstheme="minorHAnsi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FC610" w14:textId="51CDAD5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A</w:t>
            </w:r>
          </w:p>
        </w:tc>
        <w:tc>
          <w:tcPr>
            <w:tcW w:w="21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E3812" w14:textId="2A0C14B5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The Refugee and Migration Problem in the Modern World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(Kavala, </w:t>
            </w:r>
            <w:proofErr w:type="spellStart"/>
            <w:r w:rsidRPr="00987AD5">
              <w:rPr>
                <w:rFonts w:asciiTheme="minorHAnsi" w:eastAsia="Arial Narrow" w:hAnsiTheme="minorHAnsi" w:cstheme="minorHAnsi"/>
              </w:rPr>
              <w:t>Grammatikopoulou</w:t>
            </w:r>
            <w:proofErr w:type="spellEnd"/>
            <w:r w:rsidRPr="00987AD5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69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9BF5D" w14:textId="6815076B" w:rsidR="006243CA" w:rsidRPr="00987AD5" w:rsidRDefault="001D10E5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eastAsia="Arial Narrow" w:hAnsiTheme="minorHAnsi" w:cstheme="minorHAnsi"/>
              </w:rPr>
              <w:t>107</w:t>
            </w:r>
          </w:p>
        </w:tc>
      </w:tr>
      <w:tr w:rsidR="006243CA" w:rsidRPr="00987AD5" w14:paraId="4A3A7019" w14:textId="77777777" w:rsidTr="0031392B">
        <w:trPr>
          <w:gridBefore w:val="1"/>
          <w:wBefore w:w="25" w:type="dxa"/>
          <w:trHeight w:val="400"/>
        </w:trPr>
        <w:tc>
          <w:tcPr>
            <w:tcW w:w="56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53240C" w14:textId="77777777" w:rsidR="006243CA" w:rsidRPr="00987AD5" w:rsidRDefault="006243CA" w:rsidP="0062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AB554" w14:textId="3D1BF8BA" w:rsidR="006243CA" w:rsidRPr="00961928" w:rsidRDefault="00961928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61928">
              <w:rPr>
                <w:rFonts w:asciiTheme="minorHAnsi" w:eastAsia="Arial Narrow" w:hAnsiTheme="minorHAnsi" w:cstheme="minorHAnsi"/>
                <w:lang w:val="en-US"/>
              </w:rPr>
              <w:t xml:space="preserve">The Greek State: Administrative Structure 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(</w:t>
            </w:r>
            <w:r w:rsidR="00E463C3">
              <w:rPr>
                <w:rFonts w:asciiTheme="minorHAnsi" w:eastAsia="Arial Narrow" w:hAnsiTheme="minorHAnsi" w:cstheme="minorHAnsi"/>
              </w:rPr>
              <w:t>Elec)</w:t>
            </w:r>
            <w:r w:rsidR="006243CA" w:rsidRPr="00961928">
              <w:rPr>
                <w:rFonts w:asciiTheme="minorHAnsi" w:eastAsia="Arial Narrow" w:hAnsiTheme="minorHAnsi" w:cs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Narrow" w:hAnsiTheme="minorHAnsi" w:cstheme="minorHAnsi"/>
                <w:lang w:val="en-US"/>
              </w:rPr>
              <w:t>Pikramenos</w:t>
            </w:r>
            <w:proofErr w:type="spellEnd"/>
            <w:r w:rsidR="006243CA" w:rsidRPr="00961928">
              <w:rPr>
                <w:rFonts w:asciiTheme="minorHAnsi" w:eastAsia="Arial Narrow" w:hAnsiTheme="minorHAnsi" w:cstheme="minorHAnsi"/>
                <w:lang w:val="en-US"/>
              </w:rPr>
              <w:tab/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48307" w14:textId="0FA8BEF5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53596B" w14:textId="2ABF5999" w:rsidR="006243CA" w:rsidRPr="00987AD5" w:rsidRDefault="00C61FBB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C61FBB">
              <w:rPr>
                <w:rFonts w:asciiTheme="minorHAnsi" w:eastAsia="Arial Narrow" w:hAnsiTheme="minorHAnsi" w:cstheme="minorHAnsi"/>
              </w:rPr>
              <w:t xml:space="preserve">Rome: History, Politics, </w:t>
            </w:r>
            <w:proofErr w:type="spellStart"/>
            <w:r w:rsidRPr="00C61FBB">
              <w:rPr>
                <w:rFonts w:asciiTheme="minorHAnsi" w:eastAsia="Arial Narrow" w:hAnsiTheme="minorHAnsi" w:cstheme="minorHAnsi"/>
              </w:rPr>
              <w:t>Porajmos</w:t>
            </w:r>
            <w:proofErr w:type="spellEnd"/>
            <w:r w:rsidRPr="00C61FBB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="006243CA" w:rsidRPr="00987AD5">
              <w:rPr>
                <w:rFonts w:asciiTheme="minorHAnsi" w:eastAsia="Arial Narrow" w:hAnsiTheme="minorHAnsi" w:cstheme="minorHAnsi"/>
              </w:rPr>
              <w:t xml:space="preserve"> (Marketos)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9A285A" w14:textId="152E30AE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ACD4D" w14:textId="0008CA66" w:rsidR="006243CA" w:rsidRPr="006243CA" w:rsidRDefault="00C61FBB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C61FBB">
              <w:rPr>
                <w:rFonts w:asciiTheme="minorHAnsi" w:eastAsia="Arial Narrow" w:hAnsiTheme="minorHAnsi" w:cstheme="minorHAnsi"/>
                <w:iCs/>
              </w:rPr>
              <w:t>Anti-Parliamentarianism and Dictatorships in Greece</w:t>
            </w:r>
            <w:r w:rsidR="006243CA" w:rsidRPr="00987AD5">
              <w:rPr>
                <w:rFonts w:asciiTheme="minorHAnsi" w:eastAsia="Arial Narrow" w:hAnsiTheme="minorHAnsi" w:cstheme="minorHAnsi"/>
                <w:iCs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  <w:iCs/>
              </w:rPr>
              <w:t>(</w:t>
            </w:r>
            <w:r w:rsidR="006243CA" w:rsidRPr="00987AD5">
              <w:rPr>
                <w:rFonts w:asciiTheme="minorHAnsi" w:eastAsia="Arial Narrow" w:hAnsiTheme="minorHAnsi" w:cstheme="minorHAnsi"/>
                <w:b/>
                <w:bCs/>
                <w:iCs/>
                <w:color w:val="0070C0"/>
              </w:rPr>
              <w:t>F</w:t>
            </w:r>
            <w:r w:rsidR="00E463C3">
              <w:rPr>
                <w:rFonts w:asciiTheme="minorHAnsi" w:eastAsia="Arial Narrow" w:hAnsiTheme="minorHAnsi" w:cstheme="minorHAnsi"/>
                <w:b/>
                <w:bCs/>
                <w:iCs/>
                <w:color w:val="0070C0"/>
              </w:rPr>
              <w:t>)</w:t>
            </w:r>
            <w:r w:rsidR="006243CA" w:rsidRPr="00987AD5">
              <w:rPr>
                <w:rFonts w:asciiTheme="minorHAnsi" w:eastAsia="Arial Narrow" w:hAnsiTheme="minorHAnsi" w:cstheme="minorHAnsi"/>
                <w:i/>
              </w:rPr>
              <w:t xml:space="preserve"> </w:t>
            </w:r>
            <w:r w:rsidR="006243CA" w:rsidRPr="00987AD5">
              <w:rPr>
                <w:rFonts w:asciiTheme="minorHAnsi" w:eastAsia="Arial Narrow" w:hAnsiTheme="minorHAnsi" w:cstheme="minorHAnsi"/>
              </w:rPr>
              <w:t>(Marketos)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2DD30" w14:textId="2E65A71D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C4896" w14:textId="52BFBB7B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Greece Today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</w:rPr>
              <w:t xml:space="preserve">Papastathis , </w:t>
            </w:r>
            <w:proofErr w:type="spellStart"/>
            <w:r w:rsidRPr="00987AD5">
              <w:rPr>
                <w:rFonts w:asciiTheme="minorHAnsi" w:eastAsia="Arial Narrow" w:hAnsiTheme="minorHAnsi" w:cstheme="minorHAnsi"/>
              </w:rPr>
              <w:t>Grammatikopoulou</w:t>
            </w:r>
            <w:proofErr w:type="spellEnd"/>
            <w:r w:rsidRPr="00987AD5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98DA4" w14:textId="33DFE89E" w:rsidR="006243CA" w:rsidRPr="00731162" w:rsidRDefault="00731162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l-GR"/>
              </w:rPr>
            </w:pPr>
            <w:r>
              <w:rPr>
                <w:rFonts w:asciiTheme="minorHAnsi" w:eastAsia="Arial Narrow" w:hAnsiTheme="minorHAnsi" w:cstheme="minorHAnsi"/>
                <w:lang w:val="el-GR"/>
              </w:rPr>
              <w:t>Β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DB9CAC" w14:textId="7C3348AC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6795C" w14:textId="2079D028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</w:tr>
      <w:tr w:rsidR="006243CA" w:rsidRPr="00987AD5" w14:paraId="06FA71F2" w14:textId="77777777" w:rsidTr="0031392B">
        <w:trPr>
          <w:gridBefore w:val="1"/>
          <w:wBefore w:w="25" w:type="dxa"/>
          <w:trHeight w:val="405"/>
        </w:trPr>
        <w:tc>
          <w:tcPr>
            <w:tcW w:w="56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B5955" w14:textId="77777777" w:rsidR="006243CA" w:rsidRPr="00987AD5" w:rsidRDefault="006243CA" w:rsidP="0062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EDB15" w14:textId="2453E687" w:rsidR="006243CA" w:rsidRPr="00961928" w:rsidRDefault="00961928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61928">
              <w:rPr>
                <w:rFonts w:asciiTheme="minorHAnsi" w:eastAsia="Arial Narrow" w:hAnsiTheme="minorHAnsi" w:cstheme="minorHAnsi"/>
                <w:lang w:val="en-US"/>
              </w:rPr>
              <w:t xml:space="preserve">Europe and political competition 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(</w:t>
            </w:r>
            <w:r w:rsidR="00E463C3">
              <w:rPr>
                <w:rFonts w:asciiTheme="minorHAnsi" w:eastAsia="Arial Narrow" w:hAnsiTheme="minorHAnsi" w:cstheme="minorHAnsi"/>
              </w:rPr>
              <w:t>Elec)</w:t>
            </w:r>
            <w:r w:rsidR="006243CA" w:rsidRPr="00961928">
              <w:rPr>
                <w:rFonts w:asciiTheme="minorHAnsi" w:eastAsia="Arial Narrow" w:hAnsiTheme="minorHAnsi" w:cstheme="minorHAnsi"/>
                <w:lang w:val="en-US"/>
              </w:rPr>
              <w:t xml:space="preserve"> Teperoglou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3E79D1" w14:textId="77777777" w:rsidR="006243CA" w:rsidRPr="00961928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</w:p>
          <w:p w14:paraId="4BB7A03A" w14:textId="61D42D5A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AA49D" w14:textId="77574FE0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Introduction to Public Finance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</w:rPr>
              <w:t>Sakali</w:t>
            </w:r>
            <w:r w:rsidR="00E463C3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A092F" w14:textId="6C9FE523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107</w:t>
            </w: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F0400" w14:textId="7B127A83" w:rsidR="006243CA" w:rsidRPr="004E5F7B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87AD5">
              <w:rPr>
                <w:rFonts w:asciiTheme="minorHAnsi" w:eastAsia="Arial Narrow" w:hAnsiTheme="minorHAnsi" w:cstheme="minorHAnsi"/>
                <w:lang w:val="en-US"/>
              </w:rPr>
              <w:t xml:space="preserve">Politics and Government in Southern Europe. A Comparative Analysis 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(</w:t>
            </w:r>
            <w:r w:rsidRPr="00987AD5">
              <w:rPr>
                <w:rFonts w:asciiTheme="minorHAnsi" w:eastAsia="Arial Narrow" w:hAnsiTheme="minorHAnsi" w:cstheme="minorHAnsi"/>
              </w:rPr>
              <w:t xml:space="preserve">Papageorgiou </w:t>
            </w:r>
            <w:r w:rsidRPr="00987AD5">
              <w:rPr>
                <w:rFonts w:asciiTheme="minorHAnsi" w:eastAsia="Arial Narrow" w:hAnsiTheme="minorHAnsi" w:cstheme="minorHAnsi"/>
                <w:lang w:val="en-US"/>
              </w:rPr>
              <w:t xml:space="preserve">, </w:t>
            </w:r>
            <w:r w:rsidRPr="00987AD5">
              <w:rPr>
                <w:rFonts w:asciiTheme="minorHAnsi" w:eastAsia="Arial Narrow" w:hAnsiTheme="minorHAnsi" w:cstheme="minorHAnsi"/>
              </w:rPr>
              <w:t>Teperoglou</w:t>
            </w:r>
            <w:r w:rsidR="00E463C3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9491F" w14:textId="55BE96FC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107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6EAED" w14:textId="17B39930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Online Political Research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(Andreadis)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F5692" w14:textId="716020A4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8FC07" w14:textId="42A9651B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95BFB" w14:textId="6ED0285D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</w:tr>
      <w:tr w:rsidR="006243CA" w:rsidRPr="00987AD5" w14:paraId="7F56C373" w14:textId="77777777" w:rsidTr="0031392B">
        <w:trPr>
          <w:gridBefore w:val="1"/>
          <w:wBefore w:w="25" w:type="dxa"/>
          <w:trHeight w:val="253"/>
        </w:trPr>
        <w:tc>
          <w:tcPr>
            <w:tcW w:w="56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F20883" w14:textId="77777777" w:rsidR="006243CA" w:rsidRPr="00987AD5" w:rsidRDefault="006243CA" w:rsidP="0062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D5AE2" w14:textId="55DE44C1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87AD5">
              <w:rPr>
                <w:rFonts w:asciiTheme="minorHAnsi" w:eastAsia="Arial Narrow" w:hAnsiTheme="minorHAnsi" w:cstheme="minorHAnsi"/>
                <w:lang w:val="en-US"/>
              </w:rPr>
              <w:t>Solidarity and cohesion in the European Union (Andreou)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6784A" w14:textId="68604BE8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107</w:t>
            </w:r>
          </w:p>
          <w:p w14:paraId="7CD4935F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6ACB6" w14:textId="408C2653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BC65B6" w14:textId="037BD44C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96B54F" w14:textId="4247E003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Economy, Society and Politics in the Post-Cold War World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(Lazou)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67F67" w14:textId="158E3A95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254E2" w14:textId="06E27E85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Eastern Mediterranean: Contemporary Diplomacy and Politics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proofErr w:type="spellStart"/>
            <w:r w:rsidRPr="00987AD5">
              <w:rPr>
                <w:rFonts w:asciiTheme="minorHAnsi" w:eastAsia="Arial Narrow" w:hAnsiTheme="minorHAnsi" w:cstheme="minorHAnsi"/>
              </w:rPr>
              <w:t>Gaitenidis</w:t>
            </w:r>
            <w:proofErr w:type="spellEnd"/>
            <w:r w:rsidR="00E463C3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F1A00" w14:textId="15E33794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107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538CF" w14:textId="34C60D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7129A0" w14:textId="0F867869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</w:tr>
      <w:tr w:rsidR="006243CA" w:rsidRPr="00987AD5" w14:paraId="0A5E455D" w14:textId="77777777" w:rsidTr="0031392B">
        <w:trPr>
          <w:gridBefore w:val="1"/>
          <w:wBefore w:w="25" w:type="dxa"/>
          <w:trHeight w:val="400"/>
        </w:trPr>
        <w:tc>
          <w:tcPr>
            <w:tcW w:w="562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951B4C" w14:textId="77777777" w:rsidR="006243CA" w:rsidRPr="00987AD5" w:rsidRDefault="006243CA" w:rsidP="00624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76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50AA6" w14:textId="50ADADC4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B66C8D" w14:textId="46B2B3EF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6F4CF1" w14:textId="46A9237B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78CB8" w14:textId="48BAFE5E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718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E6083" w14:textId="6F76008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Space and electoral analysis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(Andreadis)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94A32" w14:textId="15CBA875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3D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03A61" w14:textId="2CEC5793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C6964" w14:textId="2C25459D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3E61C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F4B083" w:themeFill="accent2" w:themeFillTint="9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FB6A3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</w:tr>
      <w:tr w:rsidR="006243CA" w:rsidRPr="00987AD5" w14:paraId="21550A7F" w14:textId="77777777" w:rsidTr="0031392B">
        <w:trPr>
          <w:gridBefore w:val="1"/>
          <w:wBefore w:w="25" w:type="dxa"/>
          <w:trHeight w:val="260"/>
        </w:trPr>
        <w:tc>
          <w:tcPr>
            <w:tcW w:w="5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97B276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6-9</w:t>
            </w:r>
          </w:p>
        </w:tc>
        <w:tc>
          <w:tcPr>
            <w:tcW w:w="2630" w:type="dxa"/>
            <w:gridSpan w:val="3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6431E" w14:textId="0351F716" w:rsidR="006243CA" w:rsidRPr="00987AD5" w:rsidRDefault="00961928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61928">
              <w:rPr>
                <w:rFonts w:asciiTheme="minorHAnsi" w:eastAsia="Arial Narrow" w:hAnsiTheme="minorHAnsi" w:cstheme="minorHAnsi"/>
              </w:rPr>
              <w:t xml:space="preserve">Qualitative Research Methods in the Digital Age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="006243CA" w:rsidRPr="00987AD5">
              <w:rPr>
                <w:rFonts w:asciiTheme="minorHAnsi" w:eastAsia="Arial Narrow" w:hAnsiTheme="minorHAnsi" w:cstheme="minorHAnsi"/>
              </w:rPr>
              <w:t xml:space="preserve"> (Chatzichristos)</w:t>
            </w:r>
          </w:p>
        </w:tc>
        <w:tc>
          <w:tcPr>
            <w:tcW w:w="606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99F1A" w14:textId="2C55AEFC" w:rsidR="006243CA" w:rsidRPr="00987AD5" w:rsidRDefault="003A6584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>
              <w:rPr>
                <w:rFonts w:asciiTheme="minorHAnsi" w:eastAsia="Arial Narrow" w:hAnsiTheme="minorHAnsi" w:cstheme="minorHAnsi"/>
              </w:rPr>
              <w:t>107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9940C" w14:textId="3E3CB16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Introduction to Political Communication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</w:t>
            </w:r>
            <w:r w:rsidR="00E463C3">
              <w:rPr>
                <w:rFonts w:asciiTheme="minorHAnsi" w:eastAsia="Arial Narrow" w:hAnsiTheme="minorHAnsi" w:cstheme="minorHAnsi"/>
              </w:rPr>
              <w:t>(</w:t>
            </w:r>
            <w:r w:rsidRPr="00987AD5">
              <w:rPr>
                <w:rFonts w:asciiTheme="minorHAnsi" w:eastAsia="Arial Narrow" w:hAnsiTheme="minorHAnsi" w:cstheme="minorHAnsi"/>
              </w:rPr>
              <w:t>Skamnakis</w:t>
            </w:r>
            <w:r w:rsidR="00E463C3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813D8A" w14:textId="0EB5F371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718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2C547" w14:textId="72B37D52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  <w:lang w:val="en-US"/>
              </w:rPr>
            </w:pPr>
            <w:r w:rsidRPr="00987AD5">
              <w:rPr>
                <w:rFonts w:asciiTheme="minorHAnsi" w:eastAsia="Arial Narrow" w:hAnsiTheme="minorHAnsi" w:cstheme="minorHAnsi"/>
                <w:lang w:val="en-US"/>
              </w:rPr>
              <w:t xml:space="preserve">The Greek Crisis </w:t>
            </w:r>
            <w:r w:rsidR="00E463C3">
              <w:rPr>
                <w:rFonts w:asciiTheme="minorHAnsi" w:eastAsia="Arial Narrow" w:hAnsiTheme="minorHAnsi" w:cstheme="minorHAnsi"/>
                <w:lang w:val="en-US"/>
              </w:rPr>
              <w:t>(</w:t>
            </w:r>
            <w:r w:rsidR="00C61FBB">
              <w:rPr>
                <w:rFonts w:asciiTheme="minorHAnsi" w:eastAsia="Arial Narrow" w:hAnsiTheme="minorHAnsi" w:cstheme="minorHAnsi"/>
                <w:lang w:val="en-US"/>
              </w:rPr>
              <w:t>Elec</w:t>
            </w:r>
            <w:r w:rsidR="00E463C3">
              <w:rPr>
                <w:rFonts w:asciiTheme="minorHAnsi" w:eastAsia="Arial Narrow" w:hAnsiTheme="minorHAnsi" w:cstheme="minorHAnsi"/>
              </w:rPr>
              <w:t>)</w:t>
            </w:r>
            <w:r w:rsidRPr="00987AD5">
              <w:rPr>
                <w:rFonts w:asciiTheme="minorHAnsi" w:eastAsia="Arial Narrow" w:hAnsiTheme="minorHAnsi" w:cstheme="minorHAnsi"/>
                <w:lang w:val="en-US"/>
              </w:rPr>
              <w:t xml:space="preserve"> (</w:t>
            </w:r>
            <w:r w:rsidRPr="00987AD5">
              <w:rPr>
                <w:rFonts w:asciiTheme="minorHAnsi" w:eastAsia="Arial Narrow" w:hAnsiTheme="minorHAnsi" w:cstheme="minorHAnsi"/>
              </w:rPr>
              <w:t>Marketos</w:t>
            </w:r>
            <w:r w:rsidR="00E463C3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F70F16" w14:textId="7871C70E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551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0A6DC0" w14:textId="06BCAB10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Contemporary issues of democracy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</w:t>
            </w:r>
            <w:proofErr w:type="spellStart"/>
            <w:r w:rsidRPr="00987AD5">
              <w:rPr>
                <w:rFonts w:asciiTheme="minorHAnsi" w:eastAsia="Arial Narrow" w:hAnsiTheme="minorHAnsi" w:cstheme="minorHAnsi"/>
              </w:rPr>
              <w:t>Kiupkiolis</w:t>
            </w:r>
            <w:proofErr w:type="spellEnd"/>
            <w:r w:rsidRPr="00987AD5">
              <w:rPr>
                <w:rFonts w:asciiTheme="minorHAnsi" w:eastAsia="Arial Narrow" w:hAnsiTheme="minorHAnsi" w:cstheme="minorHAnsi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211F6A" w14:textId="42403C9B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3A</w:t>
            </w:r>
          </w:p>
        </w:tc>
        <w:tc>
          <w:tcPr>
            <w:tcW w:w="2102" w:type="dxa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EF5FA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91" w:type="dxa"/>
            <w:gridSpan w:val="2"/>
            <w:tcBorders>
              <w:top w:val="single" w:sz="2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F7B2B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</w:tr>
      <w:tr w:rsidR="006243CA" w:rsidRPr="00987AD5" w14:paraId="3664852E" w14:textId="77777777" w:rsidTr="0031392B">
        <w:trPr>
          <w:gridBefore w:val="1"/>
          <w:wBefore w:w="25" w:type="dxa"/>
          <w:trHeight w:val="260"/>
        </w:trPr>
        <w:tc>
          <w:tcPr>
            <w:tcW w:w="56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C8AEB6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63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3489E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06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5C0B1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26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E4AB2" w14:textId="566643A8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 xml:space="preserve">History of Radical Ideas and Movements in Europe </w:t>
            </w:r>
            <w:r w:rsidR="00E463C3">
              <w:rPr>
                <w:rFonts w:asciiTheme="minorHAnsi" w:eastAsia="Arial Narrow" w:hAnsiTheme="minorHAnsi" w:cstheme="minorHAnsi"/>
              </w:rPr>
              <w:t>(Elec)</w:t>
            </w:r>
            <w:r w:rsidRPr="00987AD5">
              <w:rPr>
                <w:rFonts w:asciiTheme="minorHAnsi" w:eastAsia="Arial Narrow" w:hAnsiTheme="minorHAnsi" w:cstheme="minorHAnsi"/>
              </w:rPr>
              <w:t xml:space="preserve"> (Marketos)</w:t>
            </w:r>
            <w:r w:rsidRPr="00987AD5">
              <w:rPr>
                <w:rFonts w:asciiTheme="minorHAnsi" w:eastAsia="Arial Narrow" w:hAnsiTheme="minorHAnsi" w:cstheme="minorHAnsi"/>
              </w:rPr>
              <w:tab/>
            </w:r>
          </w:p>
        </w:tc>
        <w:tc>
          <w:tcPr>
            <w:tcW w:w="56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48D5E" w14:textId="1C396D91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  <w:r w:rsidRPr="00987AD5">
              <w:rPr>
                <w:rFonts w:asciiTheme="minorHAnsi" w:eastAsia="Arial Narrow" w:hAnsiTheme="minorHAnsi" w:cstheme="minorHAnsi"/>
              </w:rPr>
              <w:t>B</w:t>
            </w:r>
          </w:p>
        </w:tc>
        <w:tc>
          <w:tcPr>
            <w:tcW w:w="2718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D02EFC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7393C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B9BC5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A3C0C3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2102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6DDC5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  <w:tc>
          <w:tcPr>
            <w:tcW w:w="691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CB9CA" w:themeFill="text2" w:themeFillTint="6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69BD2" w14:textId="77777777" w:rsidR="006243CA" w:rsidRPr="00987AD5" w:rsidRDefault="006243CA" w:rsidP="006243CA">
            <w:pPr>
              <w:shd w:val="clear" w:color="auto" w:fill="FFFFFF" w:themeFill="background1"/>
              <w:spacing w:after="0" w:line="240" w:lineRule="auto"/>
              <w:rPr>
                <w:rFonts w:asciiTheme="minorHAnsi" w:eastAsia="Arial Narrow" w:hAnsiTheme="minorHAnsi" w:cstheme="minorHAnsi"/>
              </w:rPr>
            </w:pPr>
          </w:p>
        </w:tc>
      </w:tr>
      <w:bookmarkEnd w:id="0"/>
    </w:tbl>
    <w:p w14:paraId="2AC4D964" w14:textId="15A9373C" w:rsidR="00BC5A9C" w:rsidRPr="00987AD5" w:rsidRDefault="00BC5A9C" w:rsidP="0031392B">
      <w:pPr>
        <w:rPr>
          <w:rFonts w:asciiTheme="minorHAnsi" w:eastAsia="Arial Narrow" w:hAnsiTheme="minorHAnsi" w:cstheme="minorHAnsi"/>
        </w:rPr>
      </w:pPr>
    </w:p>
    <w:sectPr w:rsidR="00BC5A9C" w:rsidRPr="00987AD5" w:rsidSect="008623CD">
      <w:pgSz w:w="16838" w:h="11906" w:orient="landscape"/>
      <w:pgMar w:top="340" w:right="567" w:bottom="34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A9C"/>
    <w:rsid w:val="00014668"/>
    <w:rsid w:val="00090C23"/>
    <w:rsid w:val="000C3462"/>
    <w:rsid w:val="000F54B1"/>
    <w:rsid w:val="0010277C"/>
    <w:rsid w:val="001372C5"/>
    <w:rsid w:val="00145222"/>
    <w:rsid w:val="00162FA3"/>
    <w:rsid w:val="001A4213"/>
    <w:rsid w:val="001C10F6"/>
    <w:rsid w:val="001D10E5"/>
    <w:rsid w:val="001E09FF"/>
    <w:rsid w:val="001E2F61"/>
    <w:rsid w:val="002007B0"/>
    <w:rsid w:val="00220028"/>
    <w:rsid w:val="00243614"/>
    <w:rsid w:val="00250760"/>
    <w:rsid w:val="00257B32"/>
    <w:rsid w:val="00282CF1"/>
    <w:rsid w:val="002879A4"/>
    <w:rsid w:val="002B0050"/>
    <w:rsid w:val="002B029F"/>
    <w:rsid w:val="002B69AB"/>
    <w:rsid w:val="002C4535"/>
    <w:rsid w:val="002D21A5"/>
    <w:rsid w:val="002E1DF6"/>
    <w:rsid w:val="002F5300"/>
    <w:rsid w:val="00306BF5"/>
    <w:rsid w:val="0031392B"/>
    <w:rsid w:val="003159AB"/>
    <w:rsid w:val="00342EA1"/>
    <w:rsid w:val="00344A55"/>
    <w:rsid w:val="00353918"/>
    <w:rsid w:val="00361D91"/>
    <w:rsid w:val="00362F02"/>
    <w:rsid w:val="00370F43"/>
    <w:rsid w:val="003A0953"/>
    <w:rsid w:val="003A3B1A"/>
    <w:rsid w:val="003A6584"/>
    <w:rsid w:val="003E5492"/>
    <w:rsid w:val="003F37CC"/>
    <w:rsid w:val="0040318A"/>
    <w:rsid w:val="00415DE8"/>
    <w:rsid w:val="0041620A"/>
    <w:rsid w:val="00422A21"/>
    <w:rsid w:val="00426EAB"/>
    <w:rsid w:val="00431F8A"/>
    <w:rsid w:val="00432960"/>
    <w:rsid w:val="0044085E"/>
    <w:rsid w:val="00444069"/>
    <w:rsid w:val="004871A3"/>
    <w:rsid w:val="004906A7"/>
    <w:rsid w:val="0049710A"/>
    <w:rsid w:val="004A5738"/>
    <w:rsid w:val="004D0E42"/>
    <w:rsid w:val="004E5087"/>
    <w:rsid w:val="004E5F7B"/>
    <w:rsid w:val="005107B7"/>
    <w:rsid w:val="005406B4"/>
    <w:rsid w:val="00571EE5"/>
    <w:rsid w:val="005B4AE6"/>
    <w:rsid w:val="005E7578"/>
    <w:rsid w:val="006045BF"/>
    <w:rsid w:val="00604626"/>
    <w:rsid w:val="006243CA"/>
    <w:rsid w:val="0062490A"/>
    <w:rsid w:val="0063003E"/>
    <w:rsid w:val="00692642"/>
    <w:rsid w:val="006A128F"/>
    <w:rsid w:val="006B0731"/>
    <w:rsid w:val="006B5680"/>
    <w:rsid w:val="006C6D98"/>
    <w:rsid w:val="006E4A8E"/>
    <w:rsid w:val="00724B1D"/>
    <w:rsid w:val="0072614A"/>
    <w:rsid w:val="00731162"/>
    <w:rsid w:val="00742255"/>
    <w:rsid w:val="007422B2"/>
    <w:rsid w:val="00762616"/>
    <w:rsid w:val="007F12FF"/>
    <w:rsid w:val="00807D2A"/>
    <w:rsid w:val="00820357"/>
    <w:rsid w:val="00833356"/>
    <w:rsid w:val="00852CE6"/>
    <w:rsid w:val="00855525"/>
    <w:rsid w:val="008623CD"/>
    <w:rsid w:val="008A0548"/>
    <w:rsid w:val="008E6F4F"/>
    <w:rsid w:val="008F625D"/>
    <w:rsid w:val="009053BB"/>
    <w:rsid w:val="00912786"/>
    <w:rsid w:val="00952F58"/>
    <w:rsid w:val="00961928"/>
    <w:rsid w:val="009675D7"/>
    <w:rsid w:val="00975F2A"/>
    <w:rsid w:val="00987AD5"/>
    <w:rsid w:val="0099164C"/>
    <w:rsid w:val="009B7E1E"/>
    <w:rsid w:val="009C4609"/>
    <w:rsid w:val="009E4E4F"/>
    <w:rsid w:val="009F1303"/>
    <w:rsid w:val="00A21A4A"/>
    <w:rsid w:val="00A45E93"/>
    <w:rsid w:val="00AB59C5"/>
    <w:rsid w:val="00AC2906"/>
    <w:rsid w:val="00AC4379"/>
    <w:rsid w:val="00AE1E60"/>
    <w:rsid w:val="00AE71E9"/>
    <w:rsid w:val="00B11F02"/>
    <w:rsid w:val="00B12335"/>
    <w:rsid w:val="00B57A89"/>
    <w:rsid w:val="00B60A07"/>
    <w:rsid w:val="00BC5A9C"/>
    <w:rsid w:val="00BD69CB"/>
    <w:rsid w:val="00BE1698"/>
    <w:rsid w:val="00BF1E79"/>
    <w:rsid w:val="00C002B4"/>
    <w:rsid w:val="00C149B2"/>
    <w:rsid w:val="00C30CB8"/>
    <w:rsid w:val="00C43326"/>
    <w:rsid w:val="00C4694F"/>
    <w:rsid w:val="00C52C7C"/>
    <w:rsid w:val="00C61FBB"/>
    <w:rsid w:val="00C711EA"/>
    <w:rsid w:val="00C748CE"/>
    <w:rsid w:val="00C764E5"/>
    <w:rsid w:val="00CC22B0"/>
    <w:rsid w:val="00CC32F5"/>
    <w:rsid w:val="00D12A42"/>
    <w:rsid w:val="00D21044"/>
    <w:rsid w:val="00D55419"/>
    <w:rsid w:val="00D743B4"/>
    <w:rsid w:val="00DD03B2"/>
    <w:rsid w:val="00DE2017"/>
    <w:rsid w:val="00E0134E"/>
    <w:rsid w:val="00E463C3"/>
    <w:rsid w:val="00E7352C"/>
    <w:rsid w:val="00EB058E"/>
    <w:rsid w:val="00EB0B9F"/>
    <w:rsid w:val="00EB1154"/>
    <w:rsid w:val="00EB2DB0"/>
    <w:rsid w:val="00EB4A88"/>
    <w:rsid w:val="00EE1123"/>
    <w:rsid w:val="00F16960"/>
    <w:rsid w:val="00F216C5"/>
    <w:rsid w:val="00F42A0A"/>
    <w:rsid w:val="00F74DE1"/>
    <w:rsid w:val="00F90933"/>
    <w:rsid w:val="00F9177E"/>
    <w:rsid w:val="00FA69B0"/>
    <w:rsid w:val="00FB1DEB"/>
    <w:rsid w:val="00FC52F0"/>
    <w:rsid w:val="00FC6B03"/>
    <w:rsid w:val="00FE4EE2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B52C"/>
  <w15:docId w15:val="{5CA4129D-9A2C-4CE8-AF1A-667001B9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75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semiHidden/>
    <w:unhideWhenUsed/>
    <w:qFormat/>
    <w:rsid w:val="00975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semiHidden/>
    <w:unhideWhenUsed/>
    <w:qFormat/>
    <w:rsid w:val="00975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semiHidden/>
    <w:unhideWhenUsed/>
    <w:qFormat/>
    <w:rsid w:val="009751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semiHidden/>
    <w:unhideWhenUsed/>
    <w:qFormat/>
    <w:rsid w:val="00975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basedOn w:val="a0"/>
    <w:link w:val="1"/>
    <w:uiPriority w:val="9"/>
    <w:rsid w:val="00975195"/>
    <w:rPr>
      <w:rFonts w:ascii="Times New Roman" w:eastAsia="Times New Roman" w:hAnsi="Times New Roman" w:cs="Times New Roman"/>
      <w:b/>
      <w:bCs/>
      <w:kern w:val="36"/>
      <w:sz w:val="48"/>
      <w:szCs w:val="48"/>
      <w:lang w:val="en"/>
    </w:rPr>
  </w:style>
  <w:style w:type="character" w:customStyle="1" w:styleId="2Char">
    <w:name w:val="Επικεφαλίδα 2 Char"/>
    <w:basedOn w:val="a0"/>
    <w:link w:val="2"/>
    <w:uiPriority w:val="9"/>
    <w:rsid w:val="00975195"/>
    <w:rPr>
      <w:rFonts w:ascii="Times New Roman" w:eastAsia="Times New Roman" w:hAnsi="Times New Roman" w:cs="Times New Roman"/>
      <w:b/>
      <w:bCs/>
      <w:sz w:val="36"/>
      <w:szCs w:val="36"/>
      <w:lang w:val="en"/>
    </w:rPr>
  </w:style>
  <w:style w:type="character" w:customStyle="1" w:styleId="3Char">
    <w:name w:val="Επικεφαλίδα 3 Char"/>
    <w:basedOn w:val="a0"/>
    <w:link w:val="3"/>
    <w:uiPriority w:val="9"/>
    <w:rsid w:val="00975195"/>
    <w:rPr>
      <w:rFonts w:ascii="Times New Roman" w:eastAsia="Times New Roman" w:hAnsi="Times New Roman" w:cs="Times New Roman"/>
      <w:b/>
      <w:bCs/>
      <w:sz w:val="27"/>
      <w:szCs w:val="27"/>
      <w:lang w:val="en"/>
    </w:rPr>
  </w:style>
  <w:style w:type="character" w:customStyle="1" w:styleId="4Char">
    <w:name w:val="Επικεφαλίδα 4 Char"/>
    <w:basedOn w:val="a0"/>
    <w:link w:val="4"/>
    <w:uiPriority w:val="9"/>
    <w:rsid w:val="00975195"/>
    <w:rPr>
      <w:rFonts w:ascii="Times New Roman" w:eastAsia="Times New Roman" w:hAnsi="Times New Roman" w:cs="Times New Roman"/>
      <w:b/>
      <w:bCs/>
      <w:sz w:val="24"/>
      <w:szCs w:val="24"/>
      <w:lang w:val="en"/>
    </w:rPr>
  </w:style>
  <w:style w:type="character" w:customStyle="1" w:styleId="5Char">
    <w:name w:val="Επικεφαλίδα 5 Char"/>
    <w:basedOn w:val="a0"/>
    <w:link w:val="5"/>
    <w:uiPriority w:val="9"/>
    <w:rsid w:val="00975195"/>
    <w:rPr>
      <w:rFonts w:ascii="Times New Roman" w:eastAsia="Times New Roman" w:hAnsi="Times New Roman" w:cs="Times New Roman"/>
      <w:b/>
      <w:bCs/>
      <w:sz w:val="20"/>
      <w:szCs w:val="20"/>
      <w:lang w:val="en"/>
    </w:rPr>
  </w:style>
  <w:style w:type="paragraph" w:styleId="Web">
    <w:name w:val="Normal (Web)"/>
    <w:basedOn w:val="a"/>
    <w:uiPriority w:val="99"/>
    <w:semiHidden/>
    <w:unhideWhenUsed/>
    <w:rsid w:val="00975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f3P4bAMKJzi+jQwCosl4sGDXA==">AMUW2mVIp4pmpvtY/YORmFk2mVvJS6IR14Fzywgqnys10dyHu67/fC1yepZV4UI4gTRdq8ktY2mR7nNBzAVxt1dYTof/i0mlZs+0jcGsDBqmUE+lDLalEqNmCWhvzRfUWJ5efLntOPOn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Dimitrios Milosis</cp:lastModifiedBy>
  <cp:revision>3</cp:revision>
  <cp:lastPrinted>2022-01-18T15:44:00Z</cp:lastPrinted>
  <dcterms:created xsi:type="dcterms:W3CDTF">2023-02-08T13:35:00Z</dcterms:created>
  <dcterms:modified xsi:type="dcterms:W3CDTF">2023-02-13T19:13:00Z</dcterms:modified>
</cp:coreProperties>
</file>